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97" w:rsidRDefault="00E26097" w:rsidP="00E2609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муниципальном  бюджетном  учреждении дополнительного образования «Центр внешкольной работы» </w:t>
      </w:r>
      <w:proofErr w:type="spellStart"/>
      <w:r>
        <w:rPr>
          <w:rFonts w:ascii="Times New Roman" w:hAnsi="Times New Roman"/>
          <w:sz w:val="28"/>
          <w:szCs w:val="28"/>
        </w:rPr>
        <w:t>Муромцевского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района Омской области </w:t>
      </w:r>
      <w:r w:rsidRPr="00E26097">
        <w:rPr>
          <w:rFonts w:ascii="Times New Roman" w:hAnsi="Times New Roman"/>
          <w:sz w:val="28"/>
          <w:szCs w:val="28"/>
        </w:rPr>
        <w:t>платные  образовательные  услуги  не оказываются</w:t>
      </w:r>
      <w:r>
        <w:rPr>
          <w:rFonts w:ascii="Times New Roman" w:hAnsi="Times New Roman"/>
          <w:sz w:val="28"/>
          <w:szCs w:val="28"/>
        </w:rPr>
        <w:t xml:space="preserve"> (Постановление Правительства Российской Федерации от 15 августа 2013года №706  г. Москва «Об утверждении Правил оказания платных образовательных услуг»</w:t>
      </w:r>
      <w:proofErr w:type="gramEnd"/>
    </w:p>
    <w:p w:rsidR="00A21B21" w:rsidRPr="00E26097" w:rsidRDefault="00E26097" w:rsidP="00E26097">
      <w:pPr>
        <w:jc w:val="both"/>
        <w:rPr>
          <w:rFonts w:ascii="Times New Roman" w:hAnsi="Times New Roman" w:cs="Times New Roman"/>
          <w:sz w:val="28"/>
          <w:szCs w:val="28"/>
        </w:rPr>
      </w:pPr>
      <w:r w:rsidRPr="00E26097">
        <w:rPr>
          <w:rFonts w:ascii="Times New Roman" w:hAnsi="Times New Roman" w:cs="Times New Roman"/>
          <w:sz w:val="28"/>
          <w:szCs w:val="28"/>
        </w:rPr>
        <w:t>http://www.rg.ru/2013/08/23/uslugi-dok.html</w:t>
      </w:r>
    </w:p>
    <w:sectPr w:rsidR="00A21B21" w:rsidRPr="00E26097" w:rsidSect="00E260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097"/>
    <w:rsid w:val="001C4B77"/>
    <w:rsid w:val="008B485C"/>
    <w:rsid w:val="00C807C1"/>
    <w:rsid w:val="00E2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0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>Grizli777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2015-11-20T10:36:00Z</dcterms:created>
  <dcterms:modified xsi:type="dcterms:W3CDTF">2015-11-20T10:43:00Z</dcterms:modified>
</cp:coreProperties>
</file>